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15D" w:rsidRPr="00D8315D" w:rsidRDefault="00D8315D" w:rsidP="00324BE4">
      <w:pPr>
        <w:pStyle w:val="Heading1"/>
        <w:jc w:val="center"/>
      </w:pPr>
      <w:r>
        <w:t>Образовательные программы</w:t>
      </w:r>
      <w:r w:rsidRPr="00D8315D">
        <w:t xml:space="preserve"> </w:t>
      </w:r>
      <w:r>
        <w:t>МЮИ,  филиал г. Королев</w:t>
      </w:r>
    </w:p>
    <w:p w:rsidR="00324BE4" w:rsidRDefault="00324BE4" w:rsidP="00324BE4">
      <w:pPr>
        <w:pStyle w:val="Default"/>
      </w:pPr>
    </w:p>
    <w:tbl>
      <w:tblPr>
        <w:tblW w:w="0" w:type="auto"/>
        <w:tblInd w:w="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061"/>
        <w:gridCol w:w="1662"/>
        <w:gridCol w:w="546"/>
        <w:gridCol w:w="1633"/>
        <w:gridCol w:w="1636"/>
        <w:gridCol w:w="543"/>
        <w:gridCol w:w="2179"/>
        <w:gridCol w:w="548"/>
      </w:tblGrid>
      <w:tr w:rsidR="00324BE4" w:rsidTr="00324BE4">
        <w:trPr>
          <w:trHeight w:val="669"/>
        </w:trPr>
        <w:tc>
          <w:tcPr>
            <w:tcW w:w="13077" w:type="dxa"/>
            <w:gridSpan w:val="9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324BE4" w:rsidRDefault="00324BE4">
            <w:pPr>
              <w:pStyle w:val="a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Основные образовательные программы </w:t>
            </w:r>
          </w:p>
          <w:p w:rsidR="00324BE4" w:rsidRDefault="00324BE4">
            <w:pPr>
              <w:pStyle w:val="a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среднего профессионального обр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 xml:space="preserve">азования (ООП СПО), </w:t>
            </w:r>
          </w:p>
          <w:p w:rsidR="00324BE4" w:rsidRDefault="00324BE4">
            <w:pPr>
              <w:pStyle w:val="a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высшего профессионального образования (ООП ВПО), </w:t>
            </w:r>
          </w:p>
          <w:p w:rsidR="00324BE4" w:rsidRDefault="00324BE4">
            <w:pPr>
              <w:pStyle w:val="a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реализуемые в Королёвском филиале Международного юридического института </w:t>
            </w:r>
          </w:p>
        </w:tc>
      </w:tr>
      <w:tr w:rsidR="00324BE4" w:rsidTr="00324BE4">
        <w:trPr>
          <w:trHeight w:val="335"/>
        </w:trPr>
        <w:tc>
          <w:tcPr>
            <w:tcW w:w="32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филиала </w:t>
            </w:r>
          </w:p>
        </w:tc>
        <w:tc>
          <w:tcPr>
            <w:tcW w:w="65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Реализуемые ООП </w:t>
            </w:r>
          </w:p>
        </w:tc>
        <w:tc>
          <w:tcPr>
            <w:tcW w:w="3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Стандарты </w:t>
            </w:r>
          </w:p>
        </w:tc>
      </w:tr>
      <w:tr w:rsidR="00324BE4" w:rsidTr="00324BE4">
        <w:trPr>
          <w:gridAfter w:val="1"/>
          <w:wAfter w:w="548" w:type="dxa"/>
          <w:trHeight w:val="39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BE4" w:rsidRDefault="00324B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Код и наименование ООП 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Квалификация (степень) выпускника </w:t>
            </w:r>
          </w:p>
        </w:tc>
        <w:tc>
          <w:tcPr>
            <w:tcW w:w="2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ГОС </w:t>
            </w:r>
          </w:p>
        </w:tc>
        <w:tc>
          <w:tcPr>
            <w:tcW w:w="2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ФГОС </w:t>
            </w:r>
          </w:p>
        </w:tc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ФГТ</w:t>
            </w:r>
          </w:p>
        </w:tc>
      </w:tr>
      <w:tr w:rsidR="00324BE4" w:rsidTr="00324BE4">
        <w:trPr>
          <w:trHeight w:val="1664"/>
        </w:trPr>
        <w:tc>
          <w:tcPr>
            <w:tcW w:w="13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a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Королевский </w:t>
            </w:r>
            <w:r>
              <w:rPr>
                <w:color w:val="000000"/>
                <w:sz w:val="22"/>
                <w:szCs w:val="22"/>
              </w:rPr>
              <w:t xml:space="preserve">(г.Королев Московской области) филиал Негосударственного образовательного учреждения высшего профессионального образования "Международный юридический институт"(Королевский (г. Королев Московской области) филиал Международного юридического института) </w:t>
            </w:r>
          </w:p>
          <w:p w:rsidR="00324BE4" w:rsidRDefault="00324BE4">
            <w:pPr>
              <w:pStyle w:val="a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141077, Московская область, </w:t>
            </w:r>
          </w:p>
          <w:p w:rsidR="00324BE4" w:rsidRDefault="00324BE4">
            <w:pPr>
              <w:pStyle w:val="a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г.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Королев, </w:t>
            </w:r>
          </w:p>
          <w:p w:rsidR="00324BE4" w:rsidRDefault="00324BE4">
            <w:pPr>
              <w:pStyle w:val="a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Октябрьский бульвар, д. 12 </w:t>
            </w:r>
          </w:p>
        </w:tc>
      </w:tr>
      <w:tr w:rsidR="00324BE4" w:rsidTr="00324BE4">
        <w:trPr>
          <w:trHeight w:val="396"/>
        </w:trPr>
        <w:tc>
          <w:tcPr>
            <w:tcW w:w="3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Программа среднего профессионального образования </w:t>
            </w:r>
          </w:p>
          <w:p w:rsidR="00324BE4" w:rsidRDefault="00324BE4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(ООП СПО) </w:t>
            </w:r>
          </w:p>
        </w:tc>
        <w:tc>
          <w:tcPr>
            <w:tcW w:w="3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a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030912 </w:t>
            </w:r>
          </w:p>
          <w:p w:rsidR="00324BE4" w:rsidRDefault="00324BE4">
            <w:pPr>
              <w:pStyle w:val="a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Право и организация социального обеспечения </w:t>
            </w:r>
          </w:p>
        </w:tc>
        <w:tc>
          <w:tcPr>
            <w:tcW w:w="3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Юрист </w:t>
            </w:r>
          </w:p>
        </w:tc>
        <w:tc>
          <w:tcPr>
            <w:tcW w:w="3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030912(2) </w:t>
            </w:r>
          </w:p>
        </w:tc>
      </w:tr>
      <w:tr w:rsidR="00324BE4" w:rsidTr="00324BE4">
        <w:trPr>
          <w:trHeight w:val="397"/>
        </w:trPr>
        <w:tc>
          <w:tcPr>
            <w:tcW w:w="3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Программа высшего профессионального образования </w:t>
            </w:r>
          </w:p>
          <w:p w:rsidR="00324BE4" w:rsidRDefault="00324BE4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(ООП ВПО) </w:t>
            </w:r>
          </w:p>
        </w:tc>
        <w:tc>
          <w:tcPr>
            <w:tcW w:w="3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030900.62 </w:t>
            </w:r>
          </w:p>
          <w:p w:rsidR="00324BE4" w:rsidRDefault="00324BE4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Юриспруденция </w:t>
            </w:r>
          </w:p>
        </w:tc>
        <w:tc>
          <w:tcPr>
            <w:tcW w:w="3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Бакалавр </w:t>
            </w:r>
          </w:p>
        </w:tc>
        <w:tc>
          <w:tcPr>
            <w:tcW w:w="3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030900.62(3) </w:t>
            </w:r>
          </w:p>
        </w:tc>
      </w:tr>
      <w:tr w:rsidR="00324BE4" w:rsidTr="00324BE4">
        <w:trPr>
          <w:trHeight w:val="396"/>
        </w:trPr>
        <w:tc>
          <w:tcPr>
            <w:tcW w:w="3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Программа высшего профессионального образования </w:t>
            </w:r>
          </w:p>
          <w:p w:rsidR="00324BE4" w:rsidRDefault="00324BE4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(ООП ВПО) </w:t>
            </w:r>
          </w:p>
        </w:tc>
        <w:tc>
          <w:tcPr>
            <w:tcW w:w="3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030501.65 </w:t>
            </w:r>
          </w:p>
          <w:p w:rsidR="00324BE4" w:rsidRDefault="00324BE4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Юриспруденция </w:t>
            </w:r>
          </w:p>
        </w:tc>
        <w:tc>
          <w:tcPr>
            <w:tcW w:w="3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Юрист </w:t>
            </w:r>
          </w:p>
        </w:tc>
        <w:tc>
          <w:tcPr>
            <w:tcW w:w="3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BE4" w:rsidRDefault="00324BE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021100(4) </w:t>
            </w:r>
          </w:p>
        </w:tc>
      </w:tr>
    </w:tbl>
    <w:p w:rsidR="00324BE4" w:rsidRDefault="00324BE4" w:rsidP="00324BE4">
      <w:pPr>
        <w:rPr>
          <w:lang w:val="en-US"/>
        </w:rPr>
      </w:pPr>
    </w:p>
    <w:p w:rsidR="00324BE4" w:rsidRDefault="00324BE4" w:rsidP="00324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6858"/>
        <w:gridCol w:w="3697"/>
        <w:gridCol w:w="3697"/>
      </w:tblGrid>
      <w:tr w:rsidR="00324BE4" w:rsidTr="00324BE4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E4" w:rsidRDefault="00324BE4">
            <w:pPr>
              <w:jc w:val="center"/>
              <w:rPr>
                <w:rFonts w:ascii="Courier New" w:eastAsia="Times New Roman" w:hAnsi="Courier New" w:cs="Courier New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ПЕРЕЧЕНЬ дополнительных образовательных программ</w:t>
            </w:r>
            <w:r>
              <w:rPr>
                <w:rFonts w:ascii="Courier New" w:eastAsia="Times New Roman" w:hAnsi="Courier New" w:cs="Courier New"/>
                <w:b/>
                <w:sz w:val="28"/>
                <w:szCs w:val="28"/>
                <w:lang w:eastAsia="ru-RU"/>
              </w:rPr>
              <w:t>,</w:t>
            </w:r>
          </w:p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реализуемых в Королёвском филиале</w:t>
            </w:r>
          </w:p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Международного юридического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института</w:t>
            </w:r>
          </w:p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4BE4" w:rsidTr="00324BE4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324BE4" w:rsidTr="00324B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E4" w:rsidRDefault="00324B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квалификации по профилю основных профессиональных образовательных программ вуза</w:t>
            </w:r>
          </w:p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E4" w:rsidRDefault="00324B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профессиональное</w:t>
            </w:r>
          </w:p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E4" w:rsidRDefault="00324B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часов</w:t>
            </w:r>
          </w:p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324BE4" w:rsidTr="00324B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E4" w:rsidRDefault="00324B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переподготовка по профилю основных профессиональных образовательных программ вуза</w:t>
            </w:r>
          </w:p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E4" w:rsidRDefault="00324B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профессиональное</w:t>
            </w:r>
          </w:p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E4" w:rsidRDefault="00324B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  <w:p w:rsidR="00324BE4" w:rsidRDefault="00324B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D8315D" w:rsidRPr="00D8315D" w:rsidRDefault="00D8315D" w:rsidP="00D8315D">
      <w:pPr>
        <w:spacing w:after="0" w:line="405" w:lineRule="atLeast"/>
        <w:outlineLvl w:val="1"/>
        <w:rPr>
          <w:rFonts w:ascii="Tahoma" w:eastAsia="Times New Roman" w:hAnsi="Tahoma" w:cs="Tahoma"/>
          <w:color w:val="4D4D4D"/>
          <w:sz w:val="36"/>
          <w:szCs w:val="36"/>
          <w:lang w:eastAsia="ru-RU"/>
        </w:rPr>
      </w:pPr>
    </w:p>
    <w:p w:rsidR="00D8315D" w:rsidRPr="00D8315D" w:rsidRDefault="00D8315D" w:rsidP="00D8315D">
      <w:pPr>
        <w:spacing w:after="0" w:line="405" w:lineRule="atLeast"/>
        <w:outlineLvl w:val="1"/>
        <w:rPr>
          <w:rFonts w:ascii="Tahoma" w:eastAsia="Times New Roman" w:hAnsi="Tahoma" w:cs="Tahoma"/>
          <w:color w:val="4D4D4D"/>
          <w:sz w:val="36"/>
          <w:szCs w:val="36"/>
          <w:lang w:eastAsia="ru-RU"/>
        </w:rPr>
      </w:pPr>
      <w:r w:rsidRPr="00D8315D">
        <w:rPr>
          <w:rFonts w:ascii="Tahoma" w:eastAsia="Times New Roman" w:hAnsi="Tahoma" w:cs="Tahoma"/>
          <w:color w:val="4D4D4D"/>
          <w:sz w:val="36"/>
          <w:szCs w:val="36"/>
          <w:lang w:eastAsia="ru-RU"/>
        </w:rPr>
        <w:t>Среднее профессиональное</w:t>
      </w:r>
    </w:p>
    <w:p w:rsidR="00D8315D" w:rsidRPr="00D8315D" w:rsidRDefault="00D8315D" w:rsidP="00D831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79EEE"/>
          <w:sz w:val="21"/>
          <w:szCs w:val="21"/>
          <w:u w:val="single"/>
          <w:lang w:eastAsia="ru-RU"/>
        </w:rPr>
      </w:pPr>
      <w:r w:rsidRPr="00D8315D">
        <w:rPr>
          <w:rFonts w:ascii="Times New Roman" w:eastAsia="Times New Roman" w:hAnsi="Times New Roman" w:cs="Times New Roman"/>
          <w:b/>
          <w:bCs/>
          <w:color w:val="479EEE"/>
          <w:sz w:val="21"/>
          <w:szCs w:val="21"/>
          <w:u w:val="single"/>
          <w:lang w:eastAsia="ru-RU"/>
        </w:rPr>
        <w:t>Право и организация социального обеспечения 030912 Юрист</w:t>
      </w:r>
    </w:p>
    <w:tbl>
      <w:tblPr>
        <w:tblW w:w="97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0"/>
        <w:gridCol w:w="1865"/>
        <w:gridCol w:w="1861"/>
        <w:gridCol w:w="2195"/>
        <w:gridCol w:w="1904"/>
      </w:tblGrid>
      <w:tr w:rsidR="00D8315D" w:rsidRPr="00D8315D" w:rsidTr="00D8315D">
        <w:trPr>
          <w:tblCellSpacing w:w="15" w:type="dxa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Форма обучения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Сроки обучения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Стоимость (руб/год)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Перечень общеобразовательных предметов (дисциплин)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Форма вступительных испытаний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г. 10 мес.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Без вступительных испытаний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t>среднее (полное) общее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1г. 10 мес.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Без вступительных испытаний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</w:tbl>
    <w:p w:rsidR="00D8315D" w:rsidRPr="00D8315D" w:rsidRDefault="00D8315D" w:rsidP="00D8315D">
      <w:pPr>
        <w:spacing w:after="0" w:line="405" w:lineRule="atLeast"/>
        <w:outlineLvl w:val="1"/>
        <w:rPr>
          <w:rFonts w:ascii="Tahoma" w:eastAsia="Times New Roman" w:hAnsi="Tahoma" w:cs="Tahoma"/>
          <w:color w:val="4D4D4D"/>
          <w:sz w:val="36"/>
          <w:szCs w:val="36"/>
          <w:lang w:eastAsia="ru-RU"/>
        </w:rPr>
      </w:pPr>
      <w:r w:rsidRPr="00D8315D">
        <w:rPr>
          <w:rFonts w:ascii="Tahoma" w:eastAsia="Times New Roman" w:hAnsi="Tahoma" w:cs="Tahoma"/>
          <w:color w:val="4D4D4D"/>
          <w:sz w:val="36"/>
          <w:szCs w:val="36"/>
          <w:lang w:eastAsia="ru-RU"/>
        </w:rPr>
        <w:t>Первое высшее</w:t>
      </w:r>
    </w:p>
    <w:p w:rsidR="00D8315D" w:rsidRPr="00D8315D" w:rsidRDefault="00324BE4" w:rsidP="00D831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79EEE"/>
          <w:sz w:val="21"/>
          <w:szCs w:val="21"/>
          <w:u w:val="single"/>
          <w:lang w:eastAsia="ru-RU"/>
        </w:rPr>
      </w:pPr>
      <w:hyperlink r:id="rId5" w:history="1">
        <w:r w:rsidR="00D8315D" w:rsidRPr="00D8315D">
          <w:rPr>
            <w:rFonts w:ascii="Times New Roman" w:eastAsia="Times New Roman" w:hAnsi="Times New Roman" w:cs="Times New Roman"/>
            <w:b/>
            <w:bCs/>
            <w:color w:val="007AB1"/>
            <w:sz w:val="21"/>
            <w:szCs w:val="21"/>
            <w:u w:val="single"/>
            <w:bdr w:val="none" w:sz="0" w:space="0" w:color="auto" w:frame="1"/>
            <w:lang w:eastAsia="ru-RU"/>
          </w:rPr>
          <w:t>Юриспруденция 030900.62 Бакалавр</w:t>
        </w:r>
      </w:hyperlink>
    </w:p>
    <w:tbl>
      <w:tblPr>
        <w:tblW w:w="97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8"/>
        <w:gridCol w:w="1647"/>
        <w:gridCol w:w="1663"/>
        <w:gridCol w:w="2656"/>
        <w:gridCol w:w="1761"/>
      </w:tblGrid>
      <w:tr w:rsidR="00D8315D" w:rsidRPr="00D8315D" w:rsidTr="00D8315D">
        <w:trPr>
          <w:tblCellSpacing w:w="15" w:type="dxa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Форма обучения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Сроки обучения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Стоимость (руб/год)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Перечень общеобразовательных предметов (дисциплин)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Форма вступительных испытаний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t>неполное высшее профессиональное непрофильное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 с исп. дист.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t>неполное высшее профессиональное профильное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 1 г., но не более 3х лет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Теория государства и права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 1 г., но не более 3х лет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Теория государства и права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 с исп. дист.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Теория государства и права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Экстернат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соотв. с ИГАП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120 000 (за весь цикл)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Теория государства и права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t>среднее (полное) общее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Результаты ЕГЭ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Результаты ЕГЭ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 с исп. дист.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Результаты ЕГЭ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Экстернат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соотв. с ИГАП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120 000 (за весь цикл)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Результаты ЕГЭ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t>среднее (полное) общее, полученное в иностранном государстве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Тестирование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Тестирование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 с исп. дист.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Тестирование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Экстернат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соотв. с ИГАП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120 000 (за весь цикл)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Тестирование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lastRenderedPageBreak/>
              <w:t>среднее (полное) общее, полученное до 01.01.2009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Тестирование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Тестирование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 с исп. дист.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Тестирование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Экстернат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соотв. с ИГАП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120 000 (за весь цикл)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Тестирование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t>среднее профессиональное непрофильное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Результаты ЕГЭ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Результаты ЕГЭ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 с исп. дист.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Результаты ЕГЭ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Экстернат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соотв. с ИГАП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120 000 (за весь цикл)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Результаты ЕГЭ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t>среднее профессиональное профильное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Теория государства и права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Теория государства и права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 с исп. дист.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Экстернат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соотв. с ИГАП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120 000 (за весь цикл)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русский язык, история, обществознание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Тестирование</w:t>
            </w:r>
          </w:p>
        </w:tc>
      </w:tr>
    </w:tbl>
    <w:p w:rsidR="00D8315D" w:rsidRPr="00D8315D" w:rsidRDefault="00D8315D" w:rsidP="00D831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79EEE"/>
          <w:sz w:val="21"/>
          <w:szCs w:val="21"/>
          <w:u w:val="single"/>
          <w:lang w:eastAsia="ru-RU"/>
        </w:rPr>
      </w:pPr>
      <w:r w:rsidRPr="00D8315D">
        <w:rPr>
          <w:rFonts w:ascii="Tahoma" w:eastAsia="Times New Roman" w:hAnsi="Tahoma" w:cs="Tahoma"/>
          <w:color w:val="4D4D4D"/>
          <w:sz w:val="36"/>
          <w:szCs w:val="36"/>
          <w:u w:val="single"/>
          <w:lang w:eastAsia="ru-RU"/>
        </w:rPr>
        <w:t>Второе высшее</w:t>
      </w:r>
    </w:p>
    <w:p w:rsidR="00D8315D" w:rsidRPr="00D8315D" w:rsidRDefault="00324BE4" w:rsidP="00D831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79EEE"/>
          <w:sz w:val="21"/>
          <w:szCs w:val="21"/>
          <w:u w:val="single"/>
          <w:lang w:eastAsia="ru-RU"/>
        </w:rPr>
      </w:pPr>
      <w:hyperlink r:id="rId6" w:history="1">
        <w:r w:rsidR="00D8315D" w:rsidRPr="00D8315D">
          <w:rPr>
            <w:rFonts w:ascii="Times New Roman" w:eastAsia="Times New Roman" w:hAnsi="Times New Roman" w:cs="Times New Roman"/>
            <w:b/>
            <w:bCs/>
            <w:color w:val="007AB1"/>
            <w:sz w:val="21"/>
            <w:szCs w:val="21"/>
            <w:u w:val="single"/>
            <w:bdr w:val="none" w:sz="0" w:space="0" w:color="auto" w:frame="1"/>
            <w:lang w:eastAsia="ru-RU"/>
          </w:rPr>
          <w:t>Юриспруденция 030900.62 Бакалавр</w:t>
        </w:r>
      </w:hyperlink>
    </w:p>
    <w:tbl>
      <w:tblPr>
        <w:tblW w:w="97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5"/>
        <w:gridCol w:w="1841"/>
        <w:gridCol w:w="1839"/>
        <w:gridCol w:w="1931"/>
        <w:gridCol w:w="1889"/>
      </w:tblGrid>
      <w:tr w:rsidR="00D8315D" w:rsidRPr="00D8315D" w:rsidTr="00D8315D">
        <w:trPr>
          <w:tblCellSpacing w:w="15" w:type="dxa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Форма обучения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Сроки обучения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Стоимость (руб/год)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Перечень общеобразовательных предметов (дисциплин)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Форма вступительных испытаний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t>высшее профессиональное непрофильное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Заочная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 с исп. дист.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Экстернат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соотв. с ИГАП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120 000 (за весь цикл)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Собеседование</w:t>
            </w:r>
          </w:p>
        </w:tc>
      </w:tr>
    </w:tbl>
    <w:p w:rsidR="00D8315D" w:rsidRPr="00D8315D" w:rsidRDefault="00D8315D" w:rsidP="00D8315D">
      <w:pPr>
        <w:spacing w:after="0" w:line="405" w:lineRule="atLeast"/>
        <w:outlineLvl w:val="1"/>
        <w:rPr>
          <w:rFonts w:ascii="Tahoma" w:eastAsia="Times New Roman" w:hAnsi="Tahoma" w:cs="Tahoma"/>
          <w:color w:val="4D4D4D"/>
          <w:sz w:val="36"/>
          <w:szCs w:val="36"/>
          <w:lang w:eastAsia="ru-RU"/>
        </w:rPr>
      </w:pPr>
      <w:r w:rsidRPr="00D8315D">
        <w:rPr>
          <w:rFonts w:ascii="Tahoma" w:eastAsia="Times New Roman" w:hAnsi="Tahoma" w:cs="Tahoma"/>
          <w:color w:val="4D4D4D"/>
          <w:sz w:val="36"/>
          <w:szCs w:val="36"/>
          <w:lang w:eastAsia="ru-RU"/>
        </w:rPr>
        <w:t>Магистратура</w:t>
      </w:r>
    </w:p>
    <w:p w:rsidR="00D8315D" w:rsidRPr="00D8315D" w:rsidRDefault="00D8315D" w:rsidP="00D831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79EEE"/>
          <w:sz w:val="21"/>
          <w:szCs w:val="21"/>
          <w:u w:val="single"/>
          <w:lang w:eastAsia="ru-RU"/>
        </w:rPr>
      </w:pPr>
      <w:r w:rsidRPr="00D8315D">
        <w:rPr>
          <w:rFonts w:ascii="Times New Roman" w:eastAsia="Times New Roman" w:hAnsi="Times New Roman" w:cs="Times New Roman"/>
          <w:b/>
          <w:bCs/>
          <w:color w:val="479EEE"/>
          <w:sz w:val="21"/>
          <w:szCs w:val="21"/>
          <w:u w:val="single"/>
          <w:lang w:eastAsia="ru-RU"/>
        </w:rPr>
        <w:t>Юриспруденция 030900.68 Магистр</w:t>
      </w:r>
    </w:p>
    <w:tbl>
      <w:tblPr>
        <w:tblW w:w="97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8"/>
        <w:gridCol w:w="1333"/>
        <w:gridCol w:w="1380"/>
        <w:gridCol w:w="4088"/>
        <w:gridCol w:w="1556"/>
      </w:tblGrid>
      <w:tr w:rsidR="00D8315D" w:rsidRPr="00D8315D" w:rsidTr="00D8315D">
        <w:trPr>
          <w:tblCellSpacing w:w="15" w:type="dxa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Форма обучения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Сроки обучения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Стоимость (руб/год)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Перечень общеобразовательных предметов (дисциплин)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6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color w:val="479EEE"/>
                <w:sz w:val="17"/>
                <w:szCs w:val="17"/>
                <w:lang w:eastAsia="ru-RU"/>
              </w:rPr>
              <w:t>Форма вступительных испытаний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t>высшее профессиональное непрофильное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2,5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Уголовное право или Теория и история государства и права + квалификационный экзамен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Тестирование</w:t>
            </w: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bdr w:val="none" w:sz="0" w:space="0" w:color="auto" w:frame="1"/>
                <w:lang w:eastAsia="ru-RU"/>
              </w:rPr>
              <w:t>высшее профессиональное профильное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D8315D" w:rsidRPr="00D8315D" w:rsidTr="00D8315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2,5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Уголовное право или Теория и история государства и права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15D" w:rsidRPr="00D8315D" w:rsidRDefault="00D8315D" w:rsidP="00D8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8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Тес</w:t>
            </w:r>
          </w:p>
        </w:tc>
      </w:tr>
    </w:tbl>
    <w:p w:rsidR="006C0B39" w:rsidRDefault="006C0B39"/>
    <w:sectPr w:rsidR="006C0B39" w:rsidSect="00324B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15"/>
    <w:rsid w:val="00324BE4"/>
    <w:rsid w:val="006C0B39"/>
    <w:rsid w:val="00D23215"/>
    <w:rsid w:val="00D8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31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31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831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D8315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831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324B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......."/>
    <w:basedOn w:val="Default"/>
    <w:next w:val="Default"/>
    <w:uiPriority w:val="99"/>
    <w:rsid w:val="00324BE4"/>
    <w:rPr>
      <w:color w:val="auto"/>
    </w:rPr>
  </w:style>
  <w:style w:type="table" w:styleId="TableGrid">
    <w:name w:val="Table Grid"/>
    <w:basedOn w:val="TableNormal"/>
    <w:uiPriority w:val="59"/>
    <w:rsid w:val="00324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31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31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831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D8315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831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324B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......."/>
    <w:basedOn w:val="Default"/>
    <w:next w:val="Default"/>
    <w:uiPriority w:val="99"/>
    <w:rsid w:val="00324BE4"/>
    <w:rPr>
      <w:color w:val="auto"/>
    </w:rPr>
  </w:style>
  <w:style w:type="table" w:styleId="TableGrid">
    <w:name w:val="Table Grid"/>
    <w:basedOn w:val="TableNormal"/>
    <w:uiPriority w:val="59"/>
    <w:rsid w:val="00324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5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awacademy.ru/about/oop/jurisprudence/" TargetMode="External"/><Relationship Id="rId5" Type="http://schemas.openxmlformats.org/officeDocument/2006/relationships/hyperlink" Target="http://lawacademy.ru/about/oop/jurisprudenc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831</Words>
  <Characters>4743</Characters>
  <Application>Microsoft Office Word</Application>
  <DocSecurity>0</DocSecurity>
  <Lines>39</Lines>
  <Paragraphs>11</Paragraphs>
  <ScaleCrop>false</ScaleCrop>
  <Company>WWL Corp.</Company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5</cp:revision>
  <dcterms:created xsi:type="dcterms:W3CDTF">2013-05-20T08:54:00Z</dcterms:created>
  <dcterms:modified xsi:type="dcterms:W3CDTF">2013-05-20T09:01:00Z</dcterms:modified>
</cp:coreProperties>
</file>